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C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C7292">
        <w:tc>
          <w:tcPr>
            <w:tcW w:w="1080" w:type="dxa"/>
            <w:vAlign w:val="center"/>
          </w:tcPr>
          <w:p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43001-288/2021-01</w:t>
            </w:r>
          </w:p>
        </w:tc>
        <w:tc>
          <w:tcPr>
            <w:tcW w:w="1080" w:type="dxa"/>
            <w:vAlign w:val="center"/>
          </w:tcPr>
          <w:p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A-128/21 G</w:t>
            </w:r>
            <w:r w:rsidR="00424A5A" w:rsidRPr="004C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C7292">
        <w:tc>
          <w:tcPr>
            <w:tcW w:w="1080" w:type="dxa"/>
            <w:vAlign w:val="center"/>
          </w:tcPr>
          <w:p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30.09.2021</w:t>
            </w:r>
          </w:p>
        </w:tc>
        <w:tc>
          <w:tcPr>
            <w:tcW w:w="1080" w:type="dxa"/>
            <w:vAlign w:val="center"/>
          </w:tcPr>
          <w:p w:rsidR="00424A5A" w:rsidRPr="004C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C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C7292" w:rsidRDefault="004C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C7292">
              <w:rPr>
                <w:rFonts w:ascii="Tahoma" w:hAnsi="Tahoma" w:cs="Tahoma"/>
                <w:color w:val="0000FF"/>
                <w:sz w:val="20"/>
                <w:szCs w:val="20"/>
              </w:rPr>
              <w:t>2431-21-001080/0</w:t>
            </w:r>
          </w:p>
        </w:tc>
      </w:tr>
    </w:tbl>
    <w:p w:rsidR="00424A5A" w:rsidRPr="004C72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:rsidR="00556816" w:rsidRPr="004C7292" w:rsidRDefault="00556816">
      <w:pPr>
        <w:rPr>
          <w:rFonts w:ascii="Tahoma" w:hAnsi="Tahoma" w:cs="Tahoma"/>
          <w:sz w:val="20"/>
          <w:szCs w:val="20"/>
        </w:rPr>
      </w:pPr>
    </w:p>
    <w:p w:rsidR="00424A5A" w:rsidRPr="004C7292" w:rsidRDefault="00424A5A">
      <w:pPr>
        <w:rPr>
          <w:rFonts w:ascii="Tahoma" w:hAnsi="Tahoma" w:cs="Tahoma"/>
          <w:sz w:val="20"/>
          <w:szCs w:val="20"/>
        </w:rPr>
      </w:pPr>
    </w:p>
    <w:p w:rsidR="00E813F4" w:rsidRPr="004C729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C72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C72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C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C72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C7292">
        <w:tc>
          <w:tcPr>
            <w:tcW w:w="9288" w:type="dxa"/>
          </w:tcPr>
          <w:p w:rsidR="00E813F4" w:rsidRPr="004C7292" w:rsidRDefault="004C72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C7292">
              <w:rPr>
                <w:rFonts w:ascii="Tahoma" w:hAnsi="Tahoma" w:cs="Tahoma"/>
                <w:b/>
                <w:szCs w:val="20"/>
              </w:rPr>
              <w:t>Gradnja kolesarske povezave Dobrna-Velenje</w:t>
            </w:r>
          </w:p>
        </w:tc>
      </w:tr>
    </w:tbl>
    <w:p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C7292" w:rsidRPr="004C7292" w:rsidRDefault="004C7292" w:rsidP="004C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C7292">
        <w:rPr>
          <w:rFonts w:ascii="Tahoma" w:hAnsi="Tahoma" w:cs="Tahoma"/>
          <w:b/>
          <w:color w:val="333333"/>
          <w:sz w:val="20"/>
          <w:szCs w:val="20"/>
          <w:lang w:eastAsia="sl-SI"/>
        </w:rPr>
        <w:t>JN006456/2021-B01 - A-128/21; datum objave: 22.09.2021</w:t>
      </w:r>
    </w:p>
    <w:p w:rsidR="00E813F4" w:rsidRPr="004C7292" w:rsidRDefault="004C729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C729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30.09.2021   07:50</w:t>
      </w:r>
    </w:p>
    <w:p w:rsidR="00E813F4" w:rsidRPr="004C729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C7292">
        <w:rPr>
          <w:rFonts w:ascii="Tahoma" w:hAnsi="Tahoma" w:cs="Tahoma"/>
          <w:b/>
          <w:szCs w:val="20"/>
        </w:rPr>
        <w:t>Vprašanje:</w:t>
      </w:r>
    </w:p>
    <w:p w:rsidR="00E813F4" w:rsidRPr="004C7292" w:rsidRDefault="00E813F4" w:rsidP="004C729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4C7292" w:rsidRPr="004C7292" w:rsidRDefault="004C7292" w:rsidP="004C729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4C729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Pozdravljeni.</w:t>
      </w:r>
      <w:r w:rsidRPr="004C7292">
        <w:rPr>
          <w:rFonts w:ascii="Tahoma" w:hAnsi="Tahoma" w:cs="Tahoma"/>
          <w:color w:val="333333"/>
          <w:sz w:val="20"/>
          <w:szCs w:val="20"/>
        </w:rPr>
        <w:br/>
      </w:r>
      <w:r w:rsidRPr="004C729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Sprašujemo ali je referenca veljavna, če je referenčni posel opravljen v sklopu drugih del.</w:t>
      </w:r>
      <w:r w:rsidRPr="004C7292">
        <w:rPr>
          <w:rFonts w:ascii="Tahoma" w:hAnsi="Tahoma" w:cs="Tahoma"/>
          <w:color w:val="333333"/>
          <w:sz w:val="20"/>
          <w:szCs w:val="20"/>
        </w:rPr>
        <w:br/>
      </w:r>
      <w:r w:rsidRPr="004C729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Primer: izgradnja cevovoda, ki poteka tudi po lokalni ali državni cesti.</w:t>
      </w:r>
      <w:r w:rsidRPr="004C7292">
        <w:rPr>
          <w:rFonts w:ascii="Tahoma" w:hAnsi="Tahoma" w:cs="Tahoma"/>
          <w:color w:val="333333"/>
          <w:sz w:val="20"/>
          <w:szCs w:val="20"/>
        </w:rPr>
        <w:br/>
      </w:r>
      <w:r w:rsidRPr="004C729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za odgovor.</w:t>
      </w:r>
    </w:p>
    <w:p w:rsidR="00E813F4" w:rsidRPr="004C7292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4C7292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4C7292">
        <w:rPr>
          <w:rFonts w:ascii="Tahoma" w:hAnsi="Tahoma" w:cs="Tahoma"/>
          <w:b/>
          <w:szCs w:val="20"/>
        </w:rPr>
        <w:t>Odgovor:</w:t>
      </w:r>
    </w:p>
    <w:p w:rsidR="001C516E" w:rsidRPr="004C7292" w:rsidRDefault="001C516E" w:rsidP="00E813F4">
      <w:pPr>
        <w:pStyle w:val="BodyText2"/>
        <w:rPr>
          <w:rFonts w:ascii="Tahoma" w:hAnsi="Tahoma" w:cs="Tahoma"/>
          <w:b/>
          <w:szCs w:val="20"/>
        </w:rPr>
      </w:pPr>
    </w:p>
    <w:p w:rsidR="00BF285D" w:rsidRDefault="00BF285D" w:rsidP="004C729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Referenca je veljavna vendar mora zadostiti </w:t>
      </w:r>
      <w:r w:rsidR="007331C6">
        <w:rPr>
          <w:rFonts w:ascii="Tahoma" w:hAnsi="Tahoma" w:cs="Tahoma"/>
          <w:sz w:val="20"/>
          <w:szCs w:val="20"/>
        </w:rPr>
        <w:t xml:space="preserve">tudi </w:t>
      </w:r>
      <w:r>
        <w:rPr>
          <w:rFonts w:ascii="Tahoma" w:hAnsi="Tahoma" w:cs="Tahoma"/>
          <w:sz w:val="20"/>
          <w:szCs w:val="20"/>
        </w:rPr>
        <w:t xml:space="preserve">pogoju iz zadnjega odstavka opomb k točki 3.2.3.4 Navodil za pripravo ponudbe: </w:t>
      </w:r>
    </w:p>
    <w:p w:rsidR="00BF285D" w:rsidRDefault="00BF285D" w:rsidP="004C729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»</w:t>
      </w:r>
      <w:r w:rsidRPr="00BF285D">
        <w:rPr>
          <w:rFonts w:ascii="Tahoma" w:hAnsi="Tahoma" w:cs="Tahoma"/>
          <w:sz w:val="20"/>
          <w:szCs w:val="20"/>
        </w:rPr>
        <w:t>Za uspešno zaključen referenčni posel se šteje posel, za katerega je bilo pridobljeno uporabno dovoljenje ali dovoljenje ministra/župana za uporabo ceste v skladu z Gradbenim zakonom oz. Zakonom o cestah. Za uspešno zaključen referenčni posel iz točke b šteje tudi zapisnik s sklepom, izdelan skladno s 15. členom Pravilnika za izvedbo investicijskih vzdrževalnih del in vzdrževalnih del v javno korist na javnih cestah (Ur. l. RS, št. 7/12).</w:t>
      </w:r>
      <w:r>
        <w:rPr>
          <w:rFonts w:ascii="Tahoma" w:hAnsi="Tahoma" w:cs="Tahoma"/>
          <w:sz w:val="20"/>
          <w:szCs w:val="20"/>
        </w:rPr>
        <w:t>«</w:t>
      </w:r>
    </w:p>
    <w:bookmarkEnd w:id="0"/>
    <w:p w:rsidR="00BF285D" w:rsidRDefault="00BF285D" w:rsidP="004C729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4C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C7292" w:rsidRDefault="00556816">
      <w:pPr>
        <w:rPr>
          <w:rFonts w:ascii="Tahoma" w:hAnsi="Tahoma" w:cs="Tahoma"/>
          <w:sz w:val="20"/>
          <w:szCs w:val="20"/>
        </w:rPr>
      </w:pPr>
    </w:p>
    <w:sectPr w:rsidR="00556816" w:rsidRPr="004C7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44" w:rsidRDefault="00004844">
      <w:r>
        <w:separator/>
      </w:r>
    </w:p>
  </w:endnote>
  <w:endnote w:type="continuationSeparator" w:id="0">
    <w:p w:rsidR="00004844" w:rsidRDefault="0000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92" w:rsidRDefault="004C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C516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C729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729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44" w:rsidRDefault="00004844">
      <w:r>
        <w:separator/>
      </w:r>
    </w:p>
  </w:footnote>
  <w:footnote w:type="continuationSeparator" w:id="0">
    <w:p w:rsidR="00004844" w:rsidRDefault="0000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92" w:rsidRDefault="004C7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92" w:rsidRDefault="004C7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C729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92"/>
    <w:rsid w:val="00004844"/>
    <w:rsid w:val="000562A2"/>
    <w:rsid w:val="000646A9"/>
    <w:rsid w:val="001836BB"/>
    <w:rsid w:val="001C516E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C7292"/>
    <w:rsid w:val="00556816"/>
    <w:rsid w:val="00634B0D"/>
    <w:rsid w:val="00637BE6"/>
    <w:rsid w:val="007331C6"/>
    <w:rsid w:val="007513AF"/>
    <w:rsid w:val="00950481"/>
    <w:rsid w:val="009B1FD9"/>
    <w:rsid w:val="00A05C73"/>
    <w:rsid w:val="00A17575"/>
    <w:rsid w:val="00A7259E"/>
    <w:rsid w:val="00AD3747"/>
    <w:rsid w:val="00BE0B07"/>
    <w:rsid w:val="00BF285D"/>
    <w:rsid w:val="00DB7CDA"/>
    <w:rsid w:val="00E51016"/>
    <w:rsid w:val="00E66D5B"/>
    <w:rsid w:val="00E813F4"/>
    <w:rsid w:val="00EA1375"/>
    <w:rsid w:val="00EC0BA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B25CAD"/>
  <w15:chartTrackingRefBased/>
  <w15:docId w15:val="{25AEE4D1-0FE7-4C82-9E9B-666EF4F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C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C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2021-10-05T11:25:00Z</cp:lastPrinted>
  <dcterms:created xsi:type="dcterms:W3CDTF">2021-09-30T07:04:00Z</dcterms:created>
  <dcterms:modified xsi:type="dcterms:W3CDTF">2021-10-05T11:25:00Z</dcterms:modified>
</cp:coreProperties>
</file>